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B89E" w14:textId="6DD45A24" w:rsidR="00FA5B97" w:rsidRDefault="00497487">
      <w:r>
        <w:tab/>
      </w:r>
    </w:p>
    <w:p w14:paraId="178BCDC9" w14:textId="06931230" w:rsidR="00FA5B97" w:rsidRPr="00497487" w:rsidRDefault="00497487" w:rsidP="00497487">
      <w:pPr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_______________________________________________________________________________________________________________________</w:t>
      </w:r>
    </w:p>
    <w:p w14:paraId="7F960C1B" w14:textId="77777777" w:rsidR="00497487" w:rsidRPr="00497487" w:rsidRDefault="00497487" w:rsidP="00497487">
      <w:pPr>
        <w:jc w:val="center"/>
        <w:rPr>
          <w:rFonts w:ascii="Arial" w:eastAsia="Arial" w:hAnsi="Arial" w:cs="Arial"/>
          <w:b/>
        </w:rPr>
      </w:pPr>
    </w:p>
    <w:p w14:paraId="086BC831" w14:textId="18B07ECB" w:rsidR="00497487" w:rsidRPr="00497487" w:rsidRDefault="00497487" w:rsidP="00497487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OUR LADY OF GOOD COUNSEL BAND PROGRAM</w:t>
      </w:r>
    </w:p>
    <w:p w14:paraId="14A18E79" w14:textId="77777777" w:rsidR="00497487" w:rsidRDefault="00497487">
      <w:pPr>
        <w:rPr>
          <w:rFonts w:ascii="Arial" w:eastAsia="Arial" w:hAnsi="Arial" w:cs="Arial"/>
          <w:sz w:val="22"/>
          <w:szCs w:val="22"/>
        </w:rPr>
      </w:pPr>
    </w:p>
    <w:p w14:paraId="1B8250B9" w14:textId="45FCF721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Dear Parents and Children,</w:t>
      </w:r>
    </w:p>
    <w:p w14:paraId="715F95B5" w14:textId="77777777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time has come to enrol for the 2023 Band program.  It will soon be time for some of the Training Band members to move on to the </w:t>
      </w:r>
      <w:r>
        <w:rPr>
          <w:rFonts w:ascii="Arial" w:eastAsia="Arial" w:hAnsi="Arial" w:cs="Arial"/>
          <w:color w:val="000000"/>
          <w:sz w:val="22"/>
          <w:szCs w:val="22"/>
        </w:rPr>
        <w:t>Performance</w:t>
      </w:r>
      <w:r>
        <w:rPr>
          <w:rFonts w:ascii="Arial" w:eastAsia="Arial" w:hAnsi="Arial" w:cs="Arial"/>
          <w:sz w:val="22"/>
          <w:szCs w:val="22"/>
        </w:rPr>
        <w:t xml:space="preserve"> Band and for some new Training Band members to take up the stage.  We are encouraging applications from this year’s Year 2 class up to Year 5, who would like to learn an instrument.  We look forward to the involvement of as many children as possible in the music program.</w:t>
      </w:r>
    </w:p>
    <w:p w14:paraId="7AFF2C0C" w14:textId="79DCB390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Instrument suitability tests will be taking place in week 8 on Tuesday, 29 November during the school day, for new band members who have returned a form, to see what instrument they are best suited to. </w:t>
      </w:r>
    </w:p>
    <w:p w14:paraId="2A49CCC2" w14:textId="22E19F0A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 xml:space="preserve"> existing </w:t>
      </w:r>
      <w:r>
        <w:rPr>
          <w:rFonts w:ascii="Arial" w:eastAsia="Arial" w:hAnsi="Arial" w:cs="Arial"/>
          <w:color w:val="000000"/>
          <w:sz w:val="22"/>
          <w:szCs w:val="22"/>
        </w:rPr>
        <w:t>Performance</w:t>
      </w:r>
      <w:r>
        <w:rPr>
          <w:rFonts w:ascii="Arial" w:eastAsia="Arial" w:hAnsi="Arial" w:cs="Arial"/>
          <w:sz w:val="22"/>
          <w:szCs w:val="22"/>
        </w:rPr>
        <w:t xml:space="preserve"> and Training Band students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must </w:t>
      </w:r>
      <w:r>
        <w:rPr>
          <w:rFonts w:ascii="Arial" w:eastAsia="Arial" w:hAnsi="Arial" w:cs="Arial"/>
          <w:sz w:val="22"/>
          <w:szCs w:val="22"/>
        </w:rPr>
        <w:t xml:space="preserve">also complete the registration form below and return it to the school by Monday, 28 November. </w:t>
      </w:r>
    </w:p>
    <w:p w14:paraId="6C4106D1" w14:textId="77777777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Kind regards, </w:t>
      </w:r>
    </w:p>
    <w:p w14:paraId="15AF5FB0" w14:textId="77777777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Janella Fyfe.</w:t>
      </w:r>
    </w:p>
    <w:p w14:paraId="03F69BD0" w14:textId="77777777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3EEFF73C" wp14:editId="779F7DA0">
            <wp:extent cx="666750" cy="692150"/>
            <wp:effectExtent l="0" t="0" r="0" b="0"/>
            <wp:docPr id="219" name="image2.png" descr="::Downloads:MC90044179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::Downloads:MC90044179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9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60B03A" w14:textId="3CA364C0" w:rsidR="00FA5B97" w:rsidRDefault="00497487" w:rsidP="0049748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REGISTRATION FORM OLGC BAND PROGRAM 2023</w:t>
      </w:r>
    </w:p>
    <w:p w14:paraId="015E297F" w14:textId="77777777" w:rsidR="00497487" w:rsidRDefault="00497487">
      <w:pPr>
        <w:rPr>
          <w:rFonts w:ascii="Arial" w:eastAsia="Arial" w:hAnsi="Arial" w:cs="Arial"/>
          <w:sz w:val="22"/>
          <w:szCs w:val="22"/>
        </w:rPr>
      </w:pPr>
    </w:p>
    <w:p w14:paraId="6E558A44" w14:textId="449F02B2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 return this form to the school office by Monday, 28 November.</w:t>
      </w:r>
    </w:p>
    <w:p w14:paraId="62A653CE" w14:textId="77777777" w:rsidR="00FA5B97" w:rsidRDefault="00FA5B97">
      <w:pPr>
        <w:rPr>
          <w:rFonts w:ascii="Arial" w:eastAsia="Arial" w:hAnsi="Arial" w:cs="Arial"/>
          <w:sz w:val="22"/>
          <w:szCs w:val="22"/>
        </w:rPr>
      </w:pPr>
    </w:p>
    <w:p w14:paraId="21E9DE7A" w14:textId="77777777" w:rsidR="00FA5B97" w:rsidRDefault="00497487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would like my child ___________________________________ in class (20</w:t>
      </w: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2) _____________ to </w:t>
      </w:r>
      <w:r>
        <w:rPr>
          <w:rFonts w:ascii="Arial" w:eastAsia="Arial" w:hAnsi="Arial" w:cs="Arial"/>
          <w:b/>
          <w:sz w:val="22"/>
          <w:szCs w:val="22"/>
        </w:rPr>
        <w:t>continue/join</w:t>
      </w:r>
      <w:r>
        <w:rPr>
          <w:rFonts w:ascii="Arial" w:eastAsia="Arial" w:hAnsi="Arial" w:cs="Arial"/>
          <w:sz w:val="22"/>
          <w:szCs w:val="22"/>
        </w:rPr>
        <w:t xml:space="preserve"> the band program in 2023. </w:t>
      </w:r>
    </w:p>
    <w:p w14:paraId="2408C397" w14:textId="77777777" w:rsidR="00FA5B97" w:rsidRDefault="00FA5B97">
      <w:pPr>
        <w:spacing w:after="120"/>
        <w:rPr>
          <w:rFonts w:ascii="Arial" w:eastAsia="Arial" w:hAnsi="Arial" w:cs="Arial"/>
          <w:sz w:val="22"/>
          <w:szCs w:val="22"/>
        </w:rPr>
      </w:pPr>
    </w:p>
    <w:p w14:paraId="7F444674" w14:textId="574BCA10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student instrument preference – Please select 3 instrument options from: trumpet, trombone, euphonium, saxophone, flute, clarinet, bass guitar (limited) and percussion (limited).</w:t>
      </w:r>
    </w:p>
    <w:p w14:paraId="794FBEBB" w14:textId="77777777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1)______________________ 2) 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>3)_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</w:t>
      </w:r>
    </w:p>
    <w:p w14:paraId="03551009" w14:textId="77777777" w:rsidR="00FA5B97" w:rsidRDefault="00FA5B97">
      <w:pPr>
        <w:rPr>
          <w:rFonts w:ascii="Arial" w:eastAsia="Arial" w:hAnsi="Arial" w:cs="Arial"/>
          <w:sz w:val="22"/>
          <w:szCs w:val="22"/>
        </w:rPr>
      </w:pPr>
    </w:p>
    <w:p w14:paraId="60FE4D8A" w14:textId="1193A22E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would like to hire/continue to hire a school instrument    YES / NO</w:t>
      </w:r>
    </w:p>
    <w:p w14:paraId="039CA93C" w14:textId="77777777" w:rsidR="00497487" w:rsidRDefault="00497487">
      <w:pPr>
        <w:rPr>
          <w:rFonts w:ascii="Arial" w:eastAsia="Arial" w:hAnsi="Arial" w:cs="Arial"/>
          <w:sz w:val="22"/>
          <w:szCs w:val="22"/>
        </w:rPr>
      </w:pPr>
    </w:p>
    <w:p w14:paraId="16F19BCD" w14:textId="67C1746F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____________________________________________</w:t>
      </w:r>
    </w:p>
    <w:p w14:paraId="4DF2B3D4" w14:textId="77777777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Parents name: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____________________________________________</w:t>
      </w:r>
    </w:p>
    <w:p w14:paraId="0B9A710F" w14:textId="7FCCC5FC" w:rsidR="00FA5B97" w:rsidRDefault="0049748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Signature: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____________________________________________</w:t>
      </w:r>
    </w:p>
    <w:sectPr w:rsidR="00FA5B97">
      <w:headerReference w:type="default" r:id="rId8"/>
      <w:pgSz w:w="11906" w:h="16838"/>
      <w:pgMar w:top="397" w:right="567" w:bottom="39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8479" w14:textId="77777777" w:rsidR="00F7003A" w:rsidRDefault="00497487">
      <w:pPr>
        <w:spacing w:after="0"/>
      </w:pPr>
      <w:r>
        <w:separator/>
      </w:r>
    </w:p>
  </w:endnote>
  <w:endnote w:type="continuationSeparator" w:id="0">
    <w:p w14:paraId="25378FEE" w14:textId="77777777" w:rsidR="00F7003A" w:rsidRDefault="004974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7BA4" w14:textId="77777777" w:rsidR="00F7003A" w:rsidRDefault="00497487">
      <w:pPr>
        <w:spacing w:after="0"/>
      </w:pPr>
      <w:r>
        <w:separator/>
      </w:r>
    </w:p>
  </w:footnote>
  <w:footnote w:type="continuationSeparator" w:id="0">
    <w:p w14:paraId="3D7B0362" w14:textId="77777777" w:rsidR="00F7003A" w:rsidRDefault="004974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C534" w14:textId="77777777" w:rsidR="00FA5B97" w:rsidRDefault="004974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54"/>
        <w:tab w:val="right" w:pos="9498"/>
      </w:tabs>
      <w:spacing w:after="0"/>
      <w:rPr>
        <w:rFonts w:ascii="Century Gothic" w:eastAsia="Century Gothic" w:hAnsi="Century Gothic" w:cs="Century Gothic"/>
        <w:i/>
        <w:color w:val="000000"/>
        <w:sz w:val="20"/>
        <w:szCs w:val="20"/>
      </w:rPr>
    </w:pPr>
    <w:r>
      <w:rPr>
        <w:rFonts w:ascii="Comic Sans MS" w:eastAsia="Comic Sans MS" w:hAnsi="Comic Sans MS" w:cs="Comic Sans MS"/>
        <w:color w:val="000000"/>
        <w:sz w:val="20"/>
        <w:szCs w:val="20"/>
      </w:rPr>
      <w:t xml:space="preserve">                                                                          </w:t>
    </w:r>
    <w:r>
      <w:rPr>
        <w:rFonts w:ascii="Comic Sans MS" w:eastAsia="Comic Sans MS" w:hAnsi="Comic Sans MS" w:cs="Comic Sans MS"/>
        <w:color w:val="000000"/>
        <w:sz w:val="20"/>
        <w:szCs w:val="20"/>
      </w:rPr>
      <w:tab/>
    </w:r>
    <w:r w:rsidR="005E7773">
      <w:object w:dxaOrig="1440" w:dyaOrig="1440" w14:anchorId="6593D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6pt;margin-top:-16.3pt;width:129.15pt;height:90.6pt;z-index:-251658240;mso-position-horizontal:absolute;mso-position-horizontal-relative:margin;mso-position-vertical:absolute;mso-position-vertical-relative:text" wrapcoords="-90 0 -90 21430 21600 21430 21600 0 -90 0" o:allowincell="f">
          <v:imagedata r:id="rId1" o:title=""/>
          <w10:wrap type="tight" anchorx="margin"/>
        </v:shape>
        <o:OLEObject Type="Embed" ProgID="PBrush" ShapeID="_x0000_s2050" DrawAspect="Content" ObjectID="_1730112481" r:id="rId2"/>
      </w:object>
    </w:r>
    <w:r>
      <w:rPr>
        <w:noProof/>
      </w:rPr>
      <mc:AlternateContent>
        <mc:Choice Requires="wpg">
          <w:drawing>
            <wp:anchor distT="45720" distB="45720" distL="114300" distR="114300" simplePos="0" relativeHeight="251657216" behindDoc="0" locked="0" layoutInCell="1" hidden="0" allowOverlap="1" wp14:anchorId="74910728" wp14:editId="7ACC8D67">
              <wp:simplePos x="0" y="0"/>
              <wp:positionH relativeFrom="column">
                <wp:posOffset>4216400</wp:posOffset>
              </wp:positionH>
              <wp:positionV relativeFrom="paragraph">
                <wp:posOffset>-335279</wp:posOffset>
              </wp:positionV>
              <wp:extent cx="2370455" cy="1144270"/>
              <wp:effectExtent l="0" t="0" r="0" b="0"/>
              <wp:wrapSquare wrapText="bothSides" distT="45720" distB="45720" distL="114300" distR="114300"/>
              <wp:docPr id="21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212628"/>
                        <a:ext cx="2360930" cy="1134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590613" w14:textId="77777777" w:rsidR="00FA5B97" w:rsidRDefault="0049748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color w:val="000000"/>
                              <w:sz w:val="28"/>
                            </w:rPr>
                            <w:t>Our Lady of Good Counsel                                                                           Catholic School</w:t>
                          </w:r>
                        </w:p>
                        <w:p w14:paraId="154B0828" w14:textId="77777777" w:rsidR="00FA5B97" w:rsidRDefault="0049748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20"/>
                            </w:rPr>
                            <w:t>11 Currie Road, Forestville, NSW 2087</w:t>
                          </w:r>
                        </w:p>
                        <w:p w14:paraId="7A84A6BE" w14:textId="77777777" w:rsidR="00FA5B97" w:rsidRDefault="0049748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20"/>
                            </w:rPr>
                            <w:t>Phone: 02 9972 7311</w:t>
                          </w:r>
                        </w:p>
                        <w:p w14:paraId="4DFDBA6A" w14:textId="77777777" w:rsidR="00FA5B97" w:rsidRDefault="0049748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20"/>
                            </w:rPr>
                            <w:t xml:space="preserve">E-mail: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u w:val="single"/>
                            </w:rPr>
                            <w:t>olgc@dbb.catholic.edu.au</w:t>
                          </w:r>
                        </w:p>
                        <w:p w14:paraId="19E543DC" w14:textId="77777777" w:rsidR="00FA5B97" w:rsidRDefault="0049748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20"/>
                            </w:rPr>
                            <w:t>ABN No: 30 842 913 699</w:t>
                          </w:r>
                        </w:p>
                        <w:p w14:paraId="0B69101D" w14:textId="77777777" w:rsidR="00FA5B97" w:rsidRDefault="00FA5B97">
                          <w:pPr>
                            <w:spacing w:after="0"/>
                            <w:textDirection w:val="btLr"/>
                          </w:pPr>
                        </w:p>
                        <w:p w14:paraId="589BDD0F" w14:textId="77777777" w:rsidR="00FA5B97" w:rsidRDefault="0049748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20"/>
                            </w:rPr>
                            <w:t xml:space="preserve">     </w:t>
                          </w:r>
                        </w:p>
                        <w:p w14:paraId="6E7C6EF3" w14:textId="77777777" w:rsidR="00FA5B97" w:rsidRDefault="00FA5B9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-335279</wp:posOffset>
              </wp:positionV>
              <wp:extent cx="2370455" cy="1144270"/>
              <wp:effectExtent b="0" l="0" r="0" t="0"/>
              <wp:wrapSquare wrapText="bothSides" distB="45720" distT="45720" distL="114300" distR="114300"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1144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2D528B2" w14:textId="77777777" w:rsidR="00FA5B97" w:rsidRDefault="004974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639"/>
      </w:tabs>
      <w:spacing w:after="0"/>
      <w:rPr>
        <w:rFonts w:ascii="Comic Sans MS" w:eastAsia="Comic Sans MS" w:hAnsi="Comic Sans MS" w:cs="Comic Sans MS"/>
        <w:color w:val="000000"/>
        <w:sz w:val="20"/>
        <w:szCs w:val="20"/>
      </w:rPr>
    </w:pPr>
    <w:r>
      <w:rPr>
        <w:rFonts w:ascii="Comic Sans MS" w:eastAsia="Comic Sans MS" w:hAnsi="Comic Sans MS" w:cs="Comic Sans MS"/>
        <w:color w:val="000000"/>
        <w:sz w:val="20"/>
        <w:szCs w:val="20"/>
      </w:rPr>
      <w:t xml:space="preserve">                                                                                       </w:t>
    </w:r>
    <w:r>
      <w:rPr>
        <w:rFonts w:ascii="Comic Sans MS" w:eastAsia="Comic Sans MS" w:hAnsi="Comic Sans MS" w:cs="Comic Sans MS"/>
        <w:color w:val="00000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97"/>
    <w:rsid w:val="00497487"/>
    <w:rsid w:val="005E7773"/>
    <w:rsid w:val="00C47165"/>
    <w:rsid w:val="00F7003A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D186A5"/>
  <w15:docId w15:val="{C3693369-CB16-4C1D-96F4-4706847E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A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079"/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  <w:rPr>
      <w:rFonts w:ascii="Comic Sans MS" w:eastAsia="Times New Roman" w:hAnsi="Comic Sans MS" w:cs="Times New Roman"/>
      <w:sz w:val="20"/>
      <w:szCs w:val="20"/>
      <w:lang w:eastAsia="en-AU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  <w:rPr>
      <w:rFonts w:ascii="Comic Sans MS" w:eastAsia="Times New Roman" w:hAnsi="Comic Sans MS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83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39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4DE"/>
    <w:pPr>
      <w:spacing w:line="276" w:lineRule="auto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A659EE"/>
    <w:rPr>
      <w:rFonts w:asciiTheme="minorHAnsi" w:eastAsiaTheme="minorHAnsi" w:hAnsiTheme="minorHAnsi" w:cstheme="minorBidi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652FF"/>
    <w:pPr>
      <w:spacing w:after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52FF"/>
    <w:rPr>
      <w:rFonts w:ascii="Calibri" w:eastAsiaTheme="minorHAnsi" w:hAnsi="Calibri" w:cstheme="minorBidi"/>
      <w:sz w:val="22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4004B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65C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D7BD7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vrL3JMk5Jf6EIo1zgbBdCBnTqQ==">AMUW2mWdGPtBAVlfVbGc69NCzwPYrr/reDVKQMnyHDQlW1tP32hu8GDIPayDW9HaD2YQfiWV/nnjOfLbFFznjiDe9OSfDS9RBikId64Fgq8grwbMO1GnUCk=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Giuffrida</dc:creator>
  <cp:lastModifiedBy>Sinead Forbes</cp:lastModifiedBy>
  <cp:revision>2</cp:revision>
  <cp:lastPrinted>2022-11-16T02:35:00Z</cp:lastPrinted>
  <dcterms:created xsi:type="dcterms:W3CDTF">2022-11-16T03:02:00Z</dcterms:created>
  <dcterms:modified xsi:type="dcterms:W3CDTF">2022-11-16T03:02:00Z</dcterms:modified>
</cp:coreProperties>
</file>